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DCC26" w14:textId="77777777" w:rsidR="002C1A8E" w:rsidRDefault="002C1A8E" w:rsidP="004A0ECD">
      <w:pPr>
        <w:spacing w:after="0"/>
        <w:jc w:val="right"/>
      </w:pPr>
      <w:r>
        <w:rPr>
          <w:rFonts w:hint="eastAsia"/>
        </w:rPr>
        <w:t>2030/05/24</w:t>
      </w:r>
    </w:p>
    <w:p w14:paraId="49BDC4F1" w14:textId="77777777" w:rsidR="002C1A8E" w:rsidRPr="004A0ECD" w:rsidRDefault="002C1A8E" w:rsidP="004A0ECD">
      <w:pPr>
        <w:spacing w:after="0"/>
        <w:contextualSpacing/>
        <w:jc w:val="center"/>
        <w:rPr>
          <w:rFonts w:ascii="BIZ UDPゴシック" w:eastAsia="BIZ UDPゴシック" w:hAnsi="BIZ UDPゴシック"/>
          <w:sz w:val="32"/>
          <w:szCs w:val="36"/>
        </w:rPr>
      </w:pPr>
      <w:r w:rsidRPr="004A0ECD">
        <w:rPr>
          <w:rFonts w:ascii="BIZ UDPゴシック" w:eastAsia="BIZ UDPゴシック" w:hAnsi="BIZ UDPゴシック" w:hint="eastAsia"/>
          <w:sz w:val="32"/>
          <w:szCs w:val="36"/>
        </w:rPr>
        <w:t>A社売上調査報告書</w:t>
      </w:r>
    </w:p>
    <w:p w14:paraId="10392433" w14:textId="77777777" w:rsidR="002C1A8E" w:rsidRDefault="002C1A8E" w:rsidP="004A0ECD">
      <w:pPr>
        <w:spacing w:after="0"/>
        <w:jc w:val="right"/>
      </w:pPr>
      <w:r>
        <w:rPr>
          <w:rFonts w:hint="eastAsia"/>
        </w:rPr>
        <w:t>AB0123</w:t>
      </w:r>
    </w:p>
    <w:p w14:paraId="7B2E7969" w14:textId="70DAAB62" w:rsidR="002C1A8E" w:rsidRDefault="004A0ECD" w:rsidP="004A0ECD">
      <w:pPr>
        <w:wordWrap w:val="0"/>
        <w:spacing w:after="0"/>
        <w:jc w:val="right"/>
      </w:pPr>
      <w:r>
        <w:rPr>
          <w:rFonts w:hint="eastAsia"/>
        </w:rPr>
        <w:t>山田　太郎</w:t>
      </w:r>
    </w:p>
    <w:p w14:paraId="2FCD1723" w14:textId="6845AC48" w:rsidR="004A0ECD" w:rsidRPr="004A0ECD" w:rsidRDefault="004A0ECD" w:rsidP="004A0ECD">
      <w:pPr>
        <w:shd w:val="clear" w:color="auto" w:fill="D9D9D9" w:themeFill="background1" w:themeFillShade="D9"/>
        <w:spacing w:beforeLines="50" w:before="120" w:afterLines="50" w:after="120"/>
        <w:rPr>
          <w:rFonts w:ascii="BIZ UDPゴシック" w:eastAsia="BIZ UDPゴシック" w:hAnsi="BIZ UDPゴシック"/>
          <w:sz w:val="24"/>
          <w:szCs w:val="28"/>
        </w:rPr>
      </w:pPr>
      <w:r w:rsidRPr="004A0ECD">
        <w:rPr>
          <w:rFonts w:ascii="BIZ UDPゴシック" w:eastAsia="BIZ UDPゴシック" w:hAnsi="BIZ UDPゴシック" w:hint="eastAsia"/>
          <w:sz w:val="24"/>
          <w:szCs w:val="28"/>
        </w:rPr>
        <w:t>調査の目的</w:t>
      </w:r>
    </w:p>
    <w:p w14:paraId="69FD5FEC" w14:textId="77777777" w:rsidR="004A0ECD" w:rsidRDefault="004A0ECD" w:rsidP="004A0ECD">
      <w:pPr>
        <w:spacing w:after="0"/>
        <w:ind w:firstLineChars="100" w:firstLine="220"/>
      </w:pPr>
      <w:r w:rsidRPr="00991D99">
        <w:t>年度の始まりである春先は、消費者の生活スタイルが変化する時期であ</w:t>
      </w:r>
      <w:r>
        <w:rPr>
          <w:rFonts w:hint="eastAsia"/>
        </w:rPr>
        <w:t>る。</w:t>
      </w:r>
      <w:r w:rsidRPr="00991D99">
        <w:t>こうした時期の売上傾向を把握することが在庫管理やプロモーション戦略</w:t>
      </w:r>
      <w:r>
        <w:rPr>
          <w:rFonts w:hint="eastAsia"/>
        </w:rPr>
        <w:t>を</w:t>
      </w:r>
      <w:r w:rsidRPr="00991D99">
        <w:t>最適化</w:t>
      </w:r>
      <w:r>
        <w:rPr>
          <w:rFonts w:hint="eastAsia"/>
        </w:rPr>
        <w:t>することにつながる。</w:t>
      </w:r>
    </w:p>
    <w:p w14:paraId="3855C224" w14:textId="77777777" w:rsidR="004A0ECD" w:rsidRDefault="004A0ECD" w:rsidP="004A0ECD">
      <w:pPr>
        <w:spacing w:after="0"/>
        <w:ind w:firstLineChars="100" w:firstLine="220"/>
      </w:pPr>
      <w:r>
        <w:rPr>
          <w:rFonts w:hint="eastAsia"/>
        </w:rPr>
        <w:t>そのため、</w:t>
      </w:r>
      <w:r w:rsidRPr="00991D99">
        <w:t>季節の変化や消費者行動の変化が売上にどのような影響を与えるかを明らかにすることを目的</w:t>
      </w:r>
      <w:r>
        <w:rPr>
          <w:rFonts w:hint="eastAsia"/>
        </w:rPr>
        <w:t>とし、</w:t>
      </w:r>
      <w:r w:rsidRPr="00991D99">
        <w:t>1月から4月までの売上推移</w:t>
      </w:r>
      <w:r>
        <w:rPr>
          <w:rFonts w:hint="eastAsia"/>
        </w:rPr>
        <w:t>の調査を行った</w:t>
      </w:r>
      <w:r w:rsidRPr="00991D99">
        <w:t>。</w:t>
      </w:r>
    </w:p>
    <w:p w14:paraId="35EF84A1" w14:textId="77777777" w:rsidR="002C1A8E" w:rsidRDefault="002C1A8E" w:rsidP="004A0ECD">
      <w:pPr>
        <w:tabs>
          <w:tab w:val="left" w:pos="1470"/>
        </w:tabs>
        <w:spacing w:after="0"/>
      </w:pPr>
    </w:p>
    <w:p w14:paraId="40BFF705" w14:textId="09DA81C8" w:rsidR="002C1A8E" w:rsidRPr="004A0ECD" w:rsidRDefault="002C1A8E" w:rsidP="004A0ECD">
      <w:pPr>
        <w:shd w:val="clear" w:color="auto" w:fill="D9D9D9" w:themeFill="background1" w:themeFillShade="D9"/>
        <w:spacing w:beforeLines="50" w:before="120" w:afterLines="50" w:after="120"/>
        <w:rPr>
          <w:rFonts w:ascii="BIZ UDPゴシック" w:eastAsia="BIZ UDPゴシック" w:hAnsi="BIZ UDPゴシック"/>
          <w:sz w:val="24"/>
          <w:szCs w:val="28"/>
        </w:rPr>
      </w:pPr>
      <w:r w:rsidRPr="004A0ECD">
        <w:rPr>
          <w:rFonts w:ascii="BIZ UDPゴシック" w:eastAsia="BIZ UDPゴシック" w:hAnsi="BIZ UDPゴシック" w:hint="eastAsia"/>
          <w:sz w:val="24"/>
          <w:szCs w:val="28"/>
        </w:rPr>
        <w:t>調査結果</w:t>
      </w:r>
    </w:p>
    <w:p w14:paraId="39B6E934" w14:textId="409A2A2F" w:rsidR="004A0ECD" w:rsidRDefault="004A0ECD" w:rsidP="001D6BA0">
      <w:pPr>
        <w:spacing w:after="0"/>
        <w:rPr>
          <w:b/>
          <w:bCs/>
        </w:rPr>
      </w:pPr>
    </w:p>
    <w:p w14:paraId="30B6FE3B" w14:textId="75513226" w:rsidR="004A0ECD" w:rsidRPr="00CE4376" w:rsidRDefault="004A0ECD" w:rsidP="001D6BA0">
      <w:pPr>
        <w:spacing w:after="0"/>
        <w:rPr>
          <w:rFonts w:hint="eastAsia"/>
          <w:b/>
          <w:bCs/>
        </w:rPr>
      </w:pPr>
    </w:p>
    <w:sectPr w:rsidR="004A0ECD" w:rsidRPr="00CE4376" w:rsidSect="004A0ECD">
      <w:pgSz w:w="11906" w:h="16838"/>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6C678" w14:textId="77777777" w:rsidR="001B0E91" w:rsidRDefault="001B0E91" w:rsidP="004F0E54">
      <w:r>
        <w:separator/>
      </w:r>
    </w:p>
  </w:endnote>
  <w:endnote w:type="continuationSeparator" w:id="0">
    <w:p w14:paraId="35026C4A" w14:textId="77777777" w:rsidR="001B0E91" w:rsidRDefault="001B0E91" w:rsidP="004F0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17451" w14:textId="77777777" w:rsidR="001B0E91" w:rsidRDefault="001B0E91" w:rsidP="004F0E54">
      <w:r>
        <w:separator/>
      </w:r>
    </w:p>
  </w:footnote>
  <w:footnote w:type="continuationSeparator" w:id="0">
    <w:p w14:paraId="19A24D68" w14:textId="77777777" w:rsidR="001B0E91" w:rsidRDefault="001B0E91" w:rsidP="004F0E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2B3F8D"/>
    <w:multiLevelType w:val="hybridMultilevel"/>
    <w:tmpl w:val="7CA43B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7F9A1E6B"/>
    <w:multiLevelType w:val="hybridMultilevel"/>
    <w:tmpl w:val="45AE9D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11282012">
    <w:abstractNumId w:val="1"/>
  </w:num>
  <w:num w:numId="2" w16cid:durableId="1435250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D1"/>
    <w:rsid w:val="00011FCE"/>
    <w:rsid w:val="000D355B"/>
    <w:rsid w:val="0013712E"/>
    <w:rsid w:val="0014290A"/>
    <w:rsid w:val="001A1694"/>
    <w:rsid w:val="001B0E91"/>
    <w:rsid w:val="001D6BA0"/>
    <w:rsid w:val="001E759B"/>
    <w:rsid w:val="001F4140"/>
    <w:rsid w:val="002053CD"/>
    <w:rsid w:val="00247418"/>
    <w:rsid w:val="00254FD0"/>
    <w:rsid w:val="002C1A8E"/>
    <w:rsid w:val="0032613F"/>
    <w:rsid w:val="00360E4E"/>
    <w:rsid w:val="003C159F"/>
    <w:rsid w:val="003E202B"/>
    <w:rsid w:val="004239FE"/>
    <w:rsid w:val="004A0ECD"/>
    <w:rsid w:val="004D5646"/>
    <w:rsid w:val="004F0E54"/>
    <w:rsid w:val="00603B81"/>
    <w:rsid w:val="006159C4"/>
    <w:rsid w:val="00624162"/>
    <w:rsid w:val="006B0DE9"/>
    <w:rsid w:val="007247B4"/>
    <w:rsid w:val="007315E1"/>
    <w:rsid w:val="007845B5"/>
    <w:rsid w:val="00870DAB"/>
    <w:rsid w:val="008865C9"/>
    <w:rsid w:val="008A367A"/>
    <w:rsid w:val="008E54D3"/>
    <w:rsid w:val="009B1EF8"/>
    <w:rsid w:val="00A17A2F"/>
    <w:rsid w:val="00A64ED1"/>
    <w:rsid w:val="00A76278"/>
    <w:rsid w:val="00B60E6B"/>
    <w:rsid w:val="00B7071D"/>
    <w:rsid w:val="00B92362"/>
    <w:rsid w:val="00BB6D28"/>
    <w:rsid w:val="00C40764"/>
    <w:rsid w:val="00C70502"/>
    <w:rsid w:val="00C73A65"/>
    <w:rsid w:val="00D67CEE"/>
    <w:rsid w:val="00D7583C"/>
    <w:rsid w:val="00E87022"/>
    <w:rsid w:val="00EB12CC"/>
    <w:rsid w:val="00F1029D"/>
    <w:rsid w:val="00F40BAC"/>
    <w:rsid w:val="00FF04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8D5FAB"/>
  <w15:chartTrackingRefBased/>
  <w15:docId w15:val="{1B09F00E-D712-4C7E-AA4D-CF6E5047F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0ECD"/>
    <w:pPr>
      <w:widowControl w:val="0"/>
    </w:pPr>
  </w:style>
  <w:style w:type="paragraph" w:styleId="1">
    <w:name w:val="heading 1"/>
    <w:basedOn w:val="a"/>
    <w:next w:val="a"/>
    <w:link w:val="10"/>
    <w:uiPriority w:val="9"/>
    <w:qFormat/>
    <w:rsid w:val="00A64ED1"/>
    <w:pPr>
      <w:keepNext/>
      <w:keepLines/>
      <w:spacing w:before="2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64ED1"/>
    <w:pPr>
      <w:keepNext/>
      <w:keepLines/>
      <w:spacing w:before="16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64ED1"/>
    <w:pPr>
      <w:keepNext/>
      <w:keepLines/>
      <w:spacing w:before="16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64ED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64ED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64ED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64ED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64ED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64ED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64ED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64ED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64ED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64ED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64ED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64ED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64ED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64ED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64ED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64ED1"/>
    <w:pPr>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64E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64ED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64ED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64ED1"/>
    <w:pPr>
      <w:spacing w:before="160"/>
      <w:jc w:val="center"/>
    </w:pPr>
    <w:rPr>
      <w:i/>
      <w:iCs/>
      <w:color w:val="404040" w:themeColor="text1" w:themeTint="BF"/>
    </w:rPr>
  </w:style>
  <w:style w:type="character" w:customStyle="1" w:styleId="a8">
    <w:name w:val="引用文 (文字)"/>
    <w:basedOn w:val="a0"/>
    <w:link w:val="a7"/>
    <w:uiPriority w:val="29"/>
    <w:rsid w:val="00A64ED1"/>
    <w:rPr>
      <w:i/>
      <w:iCs/>
      <w:color w:val="404040" w:themeColor="text1" w:themeTint="BF"/>
    </w:rPr>
  </w:style>
  <w:style w:type="paragraph" w:styleId="a9">
    <w:name w:val="List Paragraph"/>
    <w:basedOn w:val="a"/>
    <w:uiPriority w:val="34"/>
    <w:qFormat/>
    <w:rsid w:val="00A64ED1"/>
    <w:pPr>
      <w:ind w:left="720"/>
      <w:contextualSpacing/>
    </w:pPr>
  </w:style>
  <w:style w:type="character" w:styleId="21">
    <w:name w:val="Intense Emphasis"/>
    <w:basedOn w:val="a0"/>
    <w:uiPriority w:val="21"/>
    <w:qFormat/>
    <w:rsid w:val="00A64ED1"/>
    <w:rPr>
      <w:i/>
      <w:iCs/>
      <w:color w:val="0F4761" w:themeColor="accent1" w:themeShade="BF"/>
    </w:rPr>
  </w:style>
  <w:style w:type="paragraph" w:styleId="22">
    <w:name w:val="Intense Quote"/>
    <w:basedOn w:val="a"/>
    <w:next w:val="a"/>
    <w:link w:val="23"/>
    <w:uiPriority w:val="30"/>
    <w:qFormat/>
    <w:rsid w:val="00A64E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64ED1"/>
    <w:rPr>
      <w:i/>
      <w:iCs/>
      <w:color w:val="0F4761" w:themeColor="accent1" w:themeShade="BF"/>
    </w:rPr>
  </w:style>
  <w:style w:type="character" w:styleId="24">
    <w:name w:val="Intense Reference"/>
    <w:basedOn w:val="a0"/>
    <w:uiPriority w:val="32"/>
    <w:qFormat/>
    <w:rsid w:val="00A64ED1"/>
    <w:rPr>
      <w:b/>
      <w:bCs/>
      <w:smallCaps/>
      <w:color w:val="0F4761" w:themeColor="accent1" w:themeShade="BF"/>
      <w:spacing w:val="5"/>
    </w:rPr>
  </w:style>
  <w:style w:type="paragraph" w:styleId="aa">
    <w:name w:val="Note Heading"/>
    <w:basedOn w:val="a"/>
    <w:next w:val="a"/>
    <w:link w:val="ab"/>
    <w:uiPriority w:val="99"/>
    <w:unhideWhenUsed/>
    <w:rsid w:val="00A64ED1"/>
    <w:pPr>
      <w:jc w:val="center"/>
    </w:pPr>
  </w:style>
  <w:style w:type="character" w:customStyle="1" w:styleId="ab">
    <w:name w:val="記 (文字)"/>
    <w:basedOn w:val="a0"/>
    <w:link w:val="aa"/>
    <w:uiPriority w:val="99"/>
    <w:rsid w:val="00A64ED1"/>
  </w:style>
  <w:style w:type="paragraph" w:styleId="ac">
    <w:name w:val="Closing"/>
    <w:basedOn w:val="a"/>
    <w:link w:val="ad"/>
    <w:uiPriority w:val="99"/>
    <w:unhideWhenUsed/>
    <w:rsid w:val="00A64ED1"/>
    <w:pPr>
      <w:jc w:val="right"/>
    </w:pPr>
  </w:style>
  <w:style w:type="character" w:customStyle="1" w:styleId="ad">
    <w:name w:val="結語 (文字)"/>
    <w:basedOn w:val="a0"/>
    <w:link w:val="ac"/>
    <w:uiPriority w:val="99"/>
    <w:rsid w:val="00A64ED1"/>
  </w:style>
  <w:style w:type="paragraph" w:styleId="ae">
    <w:name w:val="header"/>
    <w:basedOn w:val="a"/>
    <w:link w:val="af"/>
    <w:uiPriority w:val="99"/>
    <w:unhideWhenUsed/>
    <w:rsid w:val="004F0E54"/>
    <w:pPr>
      <w:tabs>
        <w:tab w:val="center" w:pos="4252"/>
        <w:tab w:val="right" w:pos="8504"/>
      </w:tabs>
      <w:snapToGrid w:val="0"/>
    </w:pPr>
  </w:style>
  <w:style w:type="character" w:customStyle="1" w:styleId="af">
    <w:name w:val="ヘッダー (文字)"/>
    <w:basedOn w:val="a0"/>
    <w:link w:val="ae"/>
    <w:uiPriority w:val="99"/>
    <w:rsid w:val="004F0E54"/>
  </w:style>
  <w:style w:type="paragraph" w:styleId="af0">
    <w:name w:val="footer"/>
    <w:basedOn w:val="a"/>
    <w:link w:val="af1"/>
    <w:uiPriority w:val="99"/>
    <w:unhideWhenUsed/>
    <w:rsid w:val="004F0E54"/>
    <w:pPr>
      <w:tabs>
        <w:tab w:val="center" w:pos="4252"/>
        <w:tab w:val="right" w:pos="8504"/>
      </w:tabs>
      <w:snapToGrid w:val="0"/>
    </w:pPr>
  </w:style>
  <w:style w:type="character" w:customStyle="1" w:styleId="af1">
    <w:name w:val="フッター (文字)"/>
    <w:basedOn w:val="a0"/>
    <w:link w:val="af0"/>
    <w:uiPriority w:val="99"/>
    <w:rsid w:val="004F0E54"/>
  </w:style>
  <w:style w:type="character" w:styleId="af2">
    <w:name w:val="line number"/>
    <w:basedOn w:val="a0"/>
    <w:uiPriority w:val="99"/>
    <w:semiHidden/>
    <w:unhideWhenUsed/>
    <w:rsid w:val="001F4140"/>
  </w:style>
  <w:style w:type="table" w:styleId="af3">
    <w:name w:val="Table Grid"/>
    <w:basedOn w:val="a1"/>
    <w:uiPriority w:val="39"/>
    <w:rsid w:val="00C7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大学花子</dc:creator>
  <cp:keywords/>
  <dc:description/>
  <cp:lastModifiedBy>温子 国本</cp:lastModifiedBy>
  <cp:revision>2</cp:revision>
  <dcterms:created xsi:type="dcterms:W3CDTF">2025-09-02T06:50:00Z</dcterms:created>
  <dcterms:modified xsi:type="dcterms:W3CDTF">2025-09-02T06:50:00Z</dcterms:modified>
</cp:coreProperties>
</file>