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9581" w14:textId="702EAAA4" w:rsidR="004D3287" w:rsidRDefault="004D3287" w:rsidP="00E55C35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ダージリン</w:t>
      </w:r>
      <w:r>
        <w:rPr>
          <w:rFonts w:hint="eastAsia"/>
        </w:rPr>
        <w:t xml:space="preserve">　紅茶の最高級品として有名で、世界中の紅茶ファンに愛されています。インドのダージリン地方で栽培されています。寒暖の差が激しい気候から、独特の</w:t>
      </w:r>
      <w:r w:rsidR="00BC408C">
        <w:rPr>
          <w:rFonts w:hint="eastAsia"/>
        </w:rPr>
        <w:t>芳香を</w:t>
      </w:r>
      <w:r>
        <w:rPr>
          <w:rFonts w:hint="eastAsia"/>
        </w:rPr>
        <w:t>持つお茶</w:t>
      </w:r>
      <w:r w:rsidR="00E55C35">
        <w:rPr>
          <w:rFonts w:hint="eastAsia"/>
        </w:rPr>
        <w:t>です</w:t>
      </w:r>
      <w:r>
        <w:rPr>
          <w:rFonts w:hint="eastAsia"/>
        </w:rPr>
        <w:t>。</w:t>
      </w:r>
    </w:p>
    <w:p w14:paraId="5EA7F22A" w14:textId="77777777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アッサム</w:t>
      </w:r>
      <w:r>
        <w:rPr>
          <w:rFonts w:hint="eastAsia"/>
        </w:rPr>
        <w:t xml:space="preserve">　世界最大の茶産地であるインドのアッサム地方で栽培される紅茶。重厚感のある甘みとコクを持つ茶葉は、ミルクティーにするのがお勧めです。</w:t>
      </w:r>
    </w:p>
    <w:p w14:paraId="26A53CC6" w14:textId="5AA72DAD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ウヴァ</w:t>
      </w:r>
      <w:r>
        <w:rPr>
          <w:rFonts w:hint="eastAsia"/>
        </w:rPr>
        <w:t xml:space="preserve">　インドに次いで世界</w:t>
      </w:r>
      <w:r>
        <w:t>2位の生産量を誇るスリランカの紅茶です。スリランカの高地で作られ、バラのような香りと渋み</w:t>
      </w:r>
      <w:r w:rsidR="00E55C35">
        <w:rPr>
          <w:rFonts w:hint="eastAsia"/>
        </w:rPr>
        <w:t>を</w:t>
      </w:r>
      <w:r>
        <w:t>特徴</w:t>
      </w:r>
      <w:r w:rsidR="00E55C35">
        <w:rPr>
          <w:rFonts w:hint="eastAsia"/>
        </w:rPr>
        <w:t>とし、</w:t>
      </w:r>
      <w:r>
        <w:t>ストレート</w:t>
      </w:r>
      <w:r w:rsidR="00E55C35">
        <w:rPr>
          <w:rFonts w:hint="eastAsia"/>
        </w:rPr>
        <w:t>で飲む以外に、</w:t>
      </w:r>
      <w:r>
        <w:t>ミルクティーにも向いています。</w:t>
      </w:r>
    </w:p>
    <w:p w14:paraId="5DB6FA09" w14:textId="1E5DBFCF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アールグレイ</w:t>
      </w:r>
      <w:r>
        <w:rPr>
          <w:rFonts w:hint="eastAsia"/>
        </w:rPr>
        <w:t xml:space="preserve">　アールグレイは、茶葉の銘柄ではなく、ベルガモットという柑橘系の香りをつけた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です。さわやかな香りで、大変人気があります。茶葉には、ダージリンが使われたり、中国の茶葉であるキームンが使われたりと、さまざまです。</w:t>
      </w:r>
    </w:p>
    <w:p w14:paraId="4FA31F08" w14:textId="5B3EF805" w:rsidR="004D3287" w:rsidRDefault="004D3287" w:rsidP="004D3287">
      <w:r>
        <w:rPr>
          <w:rFonts w:hint="eastAsia"/>
        </w:rPr>
        <w:t>「アールグレイ」という名前は、イギリスの元首相である「グレイ伯爵」が由来となって負います。グレイ伯爵は、中国のラプサンスーチョンという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が気に入り、紅茶メーカーに依頼して作らせ、「アールグレイ」と名付けて発売されました。</w:t>
      </w:r>
    </w:p>
    <w:p w14:paraId="3FEA6819" w14:textId="0D941FB9" w:rsidR="004D3287" w:rsidRDefault="004D3287" w:rsidP="00AF6516"/>
    <w:p w14:paraId="0691C68A" w14:textId="1AC39835" w:rsidR="00C9016B" w:rsidRPr="00BF5A35" w:rsidRDefault="00C038BC" w:rsidP="00AF6516">
      <w:pPr>
        <w:rPr>
          <w:rFonts w:ascii="BIZ UDPゴシック" w:eastAsia="BIZ UDPゴシック" w:hAnsi="BIZ UDPゴシック" w:hint="eastAsia"/>
        </w:rPr>
      </w:pPr>
      <w:r w:rsidRPr="00BF5A35">
        <w:rPr>
          <w:rFonts w:ascii="BIZ UDPゴシック" w:eastAsia="BIZ UDPゴシック" w:hAnsi="BIZ UDPゴシック" w:hint="eastAsia"/>
          <w:b/>
          <w:bCs/>
          <w:color w:val="196B24" w:themeColor="accent3"/>
        </w:rPr>
        <w:t>Let</w:t>
      </w:r>
      <w:r w:rsidR="00BF5A35" w:rsidRPr="00BF5A35">
        <w:rPr>
          <w:rFonts w:ascii="BIZ UDPゴシック" w:eastAsia="BIZ UDPゴシック" w:hAnsi="BIZ UDPゴシック"/>
          <w:b/>
          <w:bCs/>
          <w:color w:val="196B24" w:themeColor="accent3"/>
        </w:rPr>
        <w:t>’</w:t>
      </w:r>
      <w:r w:rsidRPr="00BF5A35">
        <w:rPr>
          <w:rFonts w:ascii="BIZ UDPゴシック" w:eastAsia="BIZ UDPゴシック" w:hAnsi="BIZ UDPゴシック" w:hint="eastAsia"/>
          <w:b/>
          <w:bCs/>
          <w:color w:val="196B24" w:themeColor="accent3"/>
        </w:rPr>
        <w:t>s have some tea!</w:t>
      </w:r>
    </w:p>
    <w:sectPr w:rsidR="00C9016B" w:rsidRPr="00BF5A35" w:rsidSect="00E55C35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30FE6" w14:textId="77777777" w:rsidR="00F965A3" w:rsidRDefault="00F965A3" w:rsidP="003238D5">
      <w:r>
        <w:separator/>
      </w:r>
    </w:p>
  </w:endnote>
  <w:endnote w:type="continuationSeparator" w:id="0">
    <w:p w14:paraId="0176C5CC" w14:textId="77777777" w:rsidR="00F965A3" w:rsidRDefault="00F965A3" w:rsidP="0032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65AE7" w14:textId="77777777" w:rsidR="00F965A3" w:rsidRDefault="00F965A3" w:rsidP="003238D5">
      <w:r>
        <w:separator/>
      </w:r>
    </w:p>
  </w:footnote>
  <w:footnote w:type="continuationSeparator" w:id="0">
    <w:p w14:paraId="5CF0A20A" w14:textId="77777777" w:rsidR="00F965A3" w:rsidRDefault="00F965A3" w:rsidP="00323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AA"/>
    <w:rsid w:val="00037782"/>
    <w:rsid w:val="00066B3F"/>
    <w:rsid w:val="0007193E"/>
    <w:rsid w:val="000A02CE"/>
    <w:rsid w:val="000D3D7F"/>
    <w:rsid w:val="001475E2"/>
    <w:rsid w:val="00172591"/>
    <w:rsid w:val="001C68B8"/>
    <w:rsid w:val="0021412C"/>
    <w:rsid w:val="003238D5"/>
    <w:rsid w:val="00352407"/>
    <w:rsid w:val="003A17D8"/>
    <w:rsid w:val="00410944"/>
    <w:rsid w:val="0043288B"/>
    <w:rsid w:val="004D3287"/>
    <w:rsid w:val="00541D88"/>
    <w:rsid w:val="00570CF8"/>
    <w:rsid w:val="0058339D"/>
    <w:rsid w:val="005C690F"/>
    <w:rsid w:val="006048CF"/>
    <w:rsid w:val="00756C54"/>
    <w:rsid w:val="009D3465"/>
    <w:rsid w:val="009E768A"/>
    <w:rsid w:val="00A34392"/>
    <w:rsid w:val="00AF6516"/>
    <w:rsid w:val="00B44EAA"/>
    <w:rsid w:val="00BC408C"/>
    <w:rsid w:val="00BF5A35"/>
    <w:rsid w:val="00C038BC"/>
    <w:rsid w:val="00C72C3B"/>
    <w:rsid w:val="00C9016B"/>
    <w:rsid w:val="00DB07EB"/>
    <w:rsid w:val="00E47B26"/>
    <w:rsid w:val="00E55C35"/>
    <w:rsid w:val="00E658DA"/>
    <w:rsid w:val="00ED1991"/>
    <w:rsid w:val="00F0309E"/>
    <w:rsid w:val="00F102E9"/>
    <w:rsid w:val="00F3288D"/>
    <w:rsid w:val="00F964EC"/>
    <w:rsid w:val="00F965A3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014F59"/>
  <w15:chartTrackingRefBased/>
  <w15:docId w15:val="{13E097E9-D7DA-427F-8A45-425680D0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4EAA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EAA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paragraph" w:styleId="a3">
    <w:name w:val="header"/>
    <w:basedOn w:val="a"/>
    <w:link w:val="a4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38D5"/>
  </w:style>
  <w:style w:type="paragraph" w:styleId="a5">
    <w:name w:val="footer"/>
    <w:basedOn w:val="a"/>
    <w:link w:val="a6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2025-11-21T02:17:00Z</dcterms:created>
  <dcterms:modified xsi:type="dcterms:W3CDTF">2025-11-21T02:54:00Z</dcterms:modified>
</cp:coreProperties>
</file>