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3139" w14:textId="4F59C873" w:rsidR="007766FB" w:rsidRDefault="007766FB" w:rsidP="007766FB">
      <w:r>
        <w:rPr>
          <w:rFonts w:hint="eastAsia"/>
        </w:rPr>
        <w:t>心と体にやさしいお茶講座</w:t>
      </w:r>
    </w:p>
    <w:p w14:paraId="423E3119" w14:textId="77777777" w:rsidR="007766FB" w:rsidRDefault="007766FB" w:rsidP="007766FB"/>
    <w:p w14:paraId="66EE5A4E" w14:textId="77777777" w:rsidR="007766FB" w:rsidRPr="00C927EC" w:rsidRDefault="007766FB" w:rsidP="00C927EC">
      <w:pPr>
        <w:pStyle w:val="1"/>
      </w:pPr>
      <w:r w:rsidRPr="00C927EC">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Default="007766FB" w:rsidP="007766FB">
      <w:r>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7766FB">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1D1C03">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766FB">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766FB">
      <w:r>
        <w:rPr>
          <w:rFonts w:hint="eastAsia"/>
        </w:rPr>
        <w:t>玉露</w:t>
      </w:r>
    </w:p>
    <w:p w14:paraId="33F50E28" w14:textId="77777777" w:rsidR="007766FB" w:rsidRDefault="007766FB" w:rsidP="007766FB">
      <w:r>
        <w:rPr>
          <w:rFonts w:hint="eastAsia"/>
        </w:rPr>
        <w:t>煎茶とほとんど製造工程は同じですが、茶葉の栽培方法が異なります。玉露は「覆下栽培」</w:t>
      </w:r>
      <w:r>
        <w:rPr>
          <w:rFonts w:hint="eastAsia"/>
        </w:rPr>
        <w:lastRenderedPageBreak/>
        <w:t>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766FB">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766FB">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766FB">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1053B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766FB">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766FB">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766FB">
      <w:r>
        <w:rPr>
          <w:rFonts w:hint="eastAsia"/>
        </w:rPr>
        <w:lastRenderedPageBreak/>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64E168F3" w14:textId="77777777" w:rsidR="007766FB" w:rsidRDefault="007766FB" w:rsidP="007766FB"/>
    <w:p w14:paraId="36842020" w14:textId="77777777" w:rsidR="007766FB" w:rsidRDefault="007766FB" w:rsidP="007766FB">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1053B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766FB">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766FB">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766FB">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766FB">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4E3C16">
      <w:pPr>
        <w:pStyle w:val="1"/>
      </w:pPr>
      <w:r>
        <w:rPr>
          <w:rFonts w:hint="eastAsia"/>
        </w:rPr>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766FB">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766FB">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766FB">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E8F2" w14:textId="77777777" w:rsidR="00450CED" w:rsidRDefault="00450CED" w:rsidP="009E1FA3">
      <w:r>
        <w:separator/>
      </w:r>
    </w:p>
  </w:endnote>
  <w:endnote w:type="continuationSeparator" w:id="0">
    <w:p w14:paraId="22E47534" w14:textId="77777777" w:rsidR="00450CED" w:rsidRDefault="00450CED"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F1F4" w14:textId="77777777" w:rsidR="00450CED" w:rsidRDefault="00450CED" w:rsidP="009E1FA3">
      <w:r>
        <w:separator/>
      </w:r>
    </w:p>
  </w:footnote>
  <w:footnote w:type="continuationSeparator" w:id="0">
    <w:p w14:paraId="77C0BA01" w14:textId="77777777" w:rsidR="00450CED" w:rsidRDefault="00450CED"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66B3F"/>
    <w:rsid w:val="00074C36"/>
    <w:rsid w:val="000A2B5C"/>
    <w:rsid w:val="001053B8"/>
    <w:rsid w:val="00172591"/>
    <w:rsid w:val="001D1C03"/>
    <w:rsid w:val="001D6A65"/>
    <w:rsid w:val="0021412C"/>
    <w:rsid w:val="002B550E"/>
    <w:rsid w:val="0043288B"/>
    <w:rsid w:val="00450CED"/>
    <w:rsid w:val="004A50E3"/>
    <w:rsid w:val="004C1F56"/>
    <w:rsid w:val="004E3C16"/>
    <w:rsid w:val="00541D88"/>
    <w:rsid w:val="00570CF8"/>
    <w:rsid w:val="006360E0"/>
    <w:rsid w:val="0073104C"/>
    <w:rsid w:val="007766FB"/>
    <w:rsid w:val="007C4060"/>
    <w:rsid w:val="008E15DC"/>
    <w:rsid w:val="008E4FC0"/>
    <w:rsid w:val="009E1FA3"/>
    <w:rsid w:val="00AB5E57"/>
    <w:rsid w:val="00BD5937"/>
    <w:rsid w:val="00BD6555"/>
    <w:rsid w:val="00C927EC"/>
    <w:rsid w:val="00CA7EF7"/>
    <w:rsid w:val="00DB07EB"/>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50CF4"/>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050CF4"/>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718</TotalTime>
  <Pages>4</Pages>
  <Words>437</Words>
  <Characters>2492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8</cp:revision>
  <dcterms:created xsi:type="dcterms:W3CDTF">2025-11-27T04:57:00Z</dcterms:created>
  <dcterms:modified xsi:type="dcterms:W3CDTF">2026-02-26T02:57:00Z</dcterms:modified>
</cp:coreProperties>
</file>